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6"/>
      </w:tblGrid>
      <w:tr w:rsidR="001D09E4" w:rsidRPr="007279B3" w:rsidTr="00104F4E">
        <w:trPr>
          <w:trHeight w:val="1747"/>
          <w:tblCellSpacing w:w="15" w:type="dxa"/>
        </w:trPr>
        <w:tc>
          <w:tcPr>
            <w:tcW w:w="9326" w:type="dxa"/>
          </w:tcPr>
          <w:p w:rsidR="001D09E4" w:rsidRPr="007279B3" w:rsidRDefault="001D09E4" w:rsidP="005D7CC4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bookmarkStart w:id="0" w:name="_GoBack"/>
            <w:bookmarkEnd w:id="0"/>
            <w:r w:rsidRPr="007279B3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  <w:p w:rsidR="001D09E4" w:rsidRPr="007279B3" w:rsidRDefault="001D09E4" w:rsidP="005D7CC4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279B3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COMMITTEE FOR AUDITING STANDARDS </w:t>
            </w:r>
          </w:p>
          <w:p w:rsidR="00C608A3" w:rsidRPr="00104F4E" w:rsidRDefault="00213921" w:rsidP="00C54FE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Text2"/>
            <w:bookmarkEnd w:id="1"/>
            <w:r w:rsidRPr="00104F4E">
              <w:rPr>
                <w:rFonts w:ascii="Arial" w:hAnsi="Arial" w:cs="Arial"/>
                <w:b/>
                <w:sz w:val="22"/>
                <w:szCs w:val="22"/>
              </w:rPr>
              <w:t xml:space="preserve">Invitation to an </w:t>
            </w:r>
            <w:r w:rsidR="00C608A3" w:rsidRPr="00104F4E">
              <w:rPr>
                <w:rFonts w:ascii="Arial" w:hAnsi="Arial" w:cs="Arial"/>
                <w:b/>
                <w:sz w:val="22"/>
                <w:szCs w:val="22"/>
              </w:rPr>
              <w:t>IRBA Round Table Discussion</w:t>
            </w:r>
            <w:r w:rsidR="00D82F04" w:rsidRPr="00104F4E">
              <w:rPr>
                <w:rFonts w:ascii="Arial" w:hAnsi="Arial" w:cs="Arial"/>
                <w:b/>
                <w:sz w:val="22"/>
                <w:szCs w:val="22"/>
              </w:rPr>
              <w:t xml:space="preserve"> on the</w:t>
            </w:r>
            <w:r w:rsidR="00C608A3" w:rsidRPr="00104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608A3" w:rsidRPr="00104F4E" w:rsidRDefault="001434A2" w:rsidP="00C608A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F4E">
              <w:rPr>
                <w:rFonts w:ascii="Arial" w:hAnsi="Arial" w:cs="Arial"/>
                <w:b/>
                <w:sz w:val="22"/>
                <w:szCs w:val="22"/>
              </w:rPr>
              <w:t xml:space="preserve">IAASB’s </w:t>
            </w:r>
            <w:r w:rsidR="00C608A3" w:rsidRPr="00104F4E">
              <w:rPr>
                <w:rFonts w:ascii="Arial" w:hAnsi="Arial" w:cs="Arial"/>
                <w:b/>
                <w:sz w:val="22"/>
                <w:szCs w:val="22"/>
              </w:rPr>
              <w:t>Proposed New and Revised International Standards on Auditing set</w:t>
            </w:r>
            <w:r w:rsidRPr="00104F4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608A3" w:rsidRPr="00104F4E">
              <w:rPr>
                <w:rFonts w:ascii="Arial" w:hAnsi="Arial" w:cs="Arial"/>
                <w:b/>
                <w:sz w:val="22"/>
                <w:szCs w:val="22"/>
              </w:rPr>
              <w:t>to Transform the Auditor’s Report</w:t>
            </w:r>
          </w:p>
          <w:p w:rsidR="00C54FEE" w:rsidRPr="00104F4E" w:rsidRDefault="00C54FEE" w:rsidP="00C54F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4F4E">
              <w:rPr>
                <w:rFonts w:ascii="Arial" w:hAnsi="Arial" w:cs="Arial"/>
                <w:sz w:val="22"/>
                <w:szCs w:val="22"/>
                <w:lang w:val="en-GB"/>
              </w:rPr>
              <w:t xml:space="preserve">Johannesburg / </w:t>
            </w:r>
            <w:r w:rsidR="002F014B" w:rsidRPr="00104F4E">
              <w:rPr>
                <w:rFonts w:ascii="Arial" w:hAnsi="Arial" w:cs="Arial"/>
                <w:sz w:val="22"/>
                <w:szCs w:val="22"/>
                <w:lang w:val="en-GB"/>
              </w:rPr>
              <w:t xml:space="preserve">30 </w:t>
            </w:r>
            <w:r w:rsidR="00540F37" w:rsidRPr="00104F4E">
              <w:rPr>
                <w:rFonts w:ascii="Arial" w:hAnsi="Arial" w:cs="Arial"/>
                <w:sz w:val="22"/>
                <w:szCs w:val="22"/>
                <w:lang w:val="en-GB"/>
              </w:rPr>
              <w:t>September 2013</w:t>
            </w:r>
          </w:p>
          <w:p w:rsidR="00213921" w:rsidRPr="00104F4E" w:rsidRDefault="00213921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7357" w:rsidRPr="00104F4E" w:rsidRDefault="0098021D" w:rsidP="00A4735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The IRBA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take</w:t>
            </w:r>
            <w:r w:rsidRPr="00104F4E">
              <w:rPr>
                <w:rFonts w:ascii="Arial" w:hAnsi="Arial" w:cs="Arial"/>
                <w:sz w:val="20"/>
                <w:szCs w:val="20"/>
              </w:rPr>
              <w:t>s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D28" w:rsidRPr="00104F4E">
              <w:rPr>
                <w:rFonts w:ascii="Arial" w:hAnsi="Arial" w:cs="Arial"/>
                <w:sz w:val="20"/>
                <w:szCs w:val="20"/>
              </w:rPr>
              <w:t>pleasure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in inviting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>broad group of stakeholders</w:t>
            </w:r>
            <w:r w:rsidR="00213921" w:rsidRPr="00104F4E">
              <w:rPr>
                <w:rFonts w:ascii="Arial" w:hAnsi="Arial" w:cs="Arial"/>
                <w:sz w:val="20"/>
                <w:szCs w:val="20"/>
              </w:rPr>
              <w:t>,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including investors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>, financial analysts,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directors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and those charged with governance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>, audit committee members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JSE accredited 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>auditors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to participate in a Round Table Discussion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>International Auditing and Assurance Standards Board’s (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>IAASB’s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>)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>proposed</w:t>
            </w:r>
            <w:r w:rsidR="00213921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changes to auditors’ reports for listed companies. </w:t>
            </w:r>
          </w:p>
          <w:p w:rsidR="001434A2" w:rsidRPr="00104F4E" w:rsidRDefault="008E3D28" w:rsidP="001434A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During the Round Table Discussions, p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articipants will receive an overview of the 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>changes</w:t>
            </w:r>
            <w:r w:rsidRPr="00104F4E">
              <w:rPr>
                <w:rFonts w:ascii="Arial" w:hAnsi="Arial" w:cs="Arial"/>
                <w:sz w:val="20"/>
                <w:szCs w:val="20"/>
              </w:rPr>
              <w:t>,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 xml:space="preserve">have an opportunity to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pose questions to a selected panel and 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express their views on the proposed changes.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Comments received 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 xml:space="preserve">and views expressed 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>will be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 captured and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if relevant 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included in the IRBA 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>submi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>ssion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>the IAASB</w:t>
            </w:r>
            <w:r w:rsidRPr="00104F4E">
              <w:rPr>
                <w:rFonts w:ascii="Arial" w:hAnsi="Arial" w:cs="Arial"/>
                <w:sz w:val="20"/>
                <w:szCs w:val="20"/>
              </w:rPr>
              <w:t>,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the comment date of 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>22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> 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>November 2013</w:t>
            </w:r>
            <w:r w:rsidR="00C40F74" w:rsidRPr="00104F4E">
              <w:rPr>
                <w:rFonts w:ascii="Arial" w:hAnsi="Arial" w:cs="Arial"/>
                <w:sz w:val="20"/>
                <w:szCs w:val="20"/>
              </w:rPr>
              <w:t>.</w:t>
            </w:r>
            <w:r w:rsidR="00A47357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6AA9" w:rsidRPr="00104F4E" w:rsidRDefault="00436AA9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:rsidR="00524EEE" w:rsidRPr="00104F4E" w:rsidRDefault="00AB67F5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On 25 July 2013, the IAASB released </w:t>
            </w:r>
            <w:r w:rsidR="00FE22C5" w:rsidRPr="00104F4E">
              <w:rPr>
                <w:rFonts w:ascii="Arial" w:hAnsi="Arial" w:cs="Arial"/>
                <w:sz w:val="20"/>
                <w:szCs w:val="20"/>
              </w:rPr>
              <w:t>an Exposure Draft: “</w:t>
            </w:r>
            <w:r w:rsidR="00FE22C5" w:rsidRPr="00104F4E">
              <w:rPr>
                <w:rFonts w:ascii="Arial" w:hAnsi="Arial" w:cs="Arial"/>
                <w:i/>
                <w:sz w:val="20"/>
                <w:szCs w:val="20"/>
              </w:rPr>
              <w:t xml:space="preserve">Reporting on Audited Financial Statements: </w:t>
            </w:r>
            <w:r w:rsidR="00213921" w:rsidRPr="00104F4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436AA9" w:rsidRPr="00104F4E">
              <w:rPr>
                <w:rFonts w:ascii="Arial" w:hAnsi="Arial" w:cs="Arial"/>
                <w:i/>
                <w:sz w:val="20"/>
                <w:szCs w:val="20"/>
              </w:rPr>
              <w:t xml:space="preserve">roposed </w:t>
            </w:r>
            <w:r w:rsidR="00213921" w:rsidRPr="00104F4E">
              <w:rPr>
                <w:rFonts w:ascii="Arial" w:hAnsi="Arial" w:cs="Arial"/>
                <w:i/>
                <w:sz w:val="20"/>
                <w:szCs w:val="20"/>
              </w:rPr>
              <w:t xml:space="preserve">New </w:t>
            </w:r>
            <w:r w:rsidR="00436AA9" w:rsidRPr="00104F4E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213921" w:rsidRPr="00104F4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36AA9" w:rsidRPr="00104F4E">
              <w:rPr>
                <w:rFonts w:ascii="Arial" w:hAnsi="Arial" w:cs="Arial"/>
                <w:i/>
                <w:sz w:val="20"/>
                <w:szCs w:val="20"/>
              </w:rPr>
              <w:t>evised International Standards on Auditing (ISAs)</w:t>
            </w:r>
            <w:r w:rsidR="00213921" w:rsidRPr="00104F4E">
              <w:rPr>
                <w:rFonts w:ascii="Arial" w:hAnsi="Arial" w:cs="Arial"/>
                <w:sz w:val="20"/>
                <w:szCs w:val="20"/>
              </w:rPr>
              <w:t>”</w:t>
            </w:r>
            <w:r w:rsidR="00436AA9" w:rsidRPr="00104F4E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C608A3" w:rsidRPr="00104F4E">
              <w:rPr>
                <w:rFonts w:ascii="Arial" w:hAnsi="Arial" w:cs="Arial"/>
                <w:sz w:val="20"/>
                <w:szCs w:val="20"/>
              </w:rPr>
              <w:t>will fundamentally change</w:t>
            </w:r>
            <w:r w:rsidR="00436AA9" w:rsidRPr="00104F4E">
              <w:rPr>
                <w:rFonts w:ascii="Arial" w:hAnsi="Arial" w:cs="Arial"/>
                <w:sz w:val="20"/>
                <w:szCs w:val="20"/>
              </w:rPr>
              <w:t xml:space="preserve"> the auditor’s report on audited financial statements</w:t>
            </w:r>
            <w:r w:rsidR="0098021D" w:rsidRPr="00104F4E">
              <w:rPr>
                <w:rFonts w:ascii="Arial" w:hAnsi="Arial" w:cs="Arial"/>
                <w:sz w:val="20"/>
                <w:szCs w:val="20"/>
              </w:rPr>
              <w:t xml:space="preserve"> of listed companies</w:t>
            </w:r>
            <w:r w:rsidR="00436AA9" w:rsidRPr="00104F4E">
              <w:rPr>
                <w:rFonts w:ascii="Arial" w:hAnsi="Arial" w:cs="Arial"/>
                <w:sz w:val="20"/>
                <w:szCs w:val="20"/>
              </w:rPr>
              <w:t>.</w:t>
            </w:r>
            <w:r w:rsidR="00C608A3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921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89F" w:rsidRPr="00104F4E">
              <w:rPr>
                <w:rFonts w:ascii="Arial" w:hAnsi="Arial" w:cs="Arial"/>
                <w:sz w:val="20"/>
                <w:szCs w:val="20"/>
              </w:rPr>
              <w:t xml:space="preserve">The Exposure Draft is available in PDF format and may be downloaded from the IAASB </w:t>
            </w:r>
            <w:hyperlink r:id="rId8" w:history="1">
              <w:r w:rsidR="00A8189F" w:rsidRPr="00104F4E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="00487DED" w:rsidRPr="00104F4E">
              <w:rPr>
                <w:rFonts w:ascii="Arial" w:hAnsi="Arial" w:cs="Arial"/>
                <w:sz w:val="20"/>
                <w:szCs w:val="20"/>
              </w:rPr>
              <w:t>.</w:t>
            </w:r>
            <w:r w:rsidR="00A8189F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89F" w:rsidRPr="00104F4E" w:rsidRDefault="00C608A3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Round Table</w:t>
            </w:r>
            <w:r w:rsidR="00A8189F" w:rsidRPr="00104F4E">
              <w:rPr>
                <w:rFonts w:ascii="Arial" w:hAnsi="Arial" w:cs="Arial"/>
                <w:b/>
                <w:sz w:val="20"/>
                <w:szCs w:val="20"/>
              </w:rPr>
              <w:t xml:space="preserve"> Discussion </w:t>
            </w:r>
          </w:p>
          <w:p w:rsidR="00E42771" w:rsidRPr="00104F4E" w:rsidRDefault="00E42771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>Programme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>for each Round Table Discussion</w:t>
            </w:r>
            <w:r w:rsidR="003B4EDF" w:rsidRPr="00104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440D9B" w:rsidRPr="00104F4E">
              <w:rPr>
                <w:rFonts w:ascii="Arial" w:hAnsi="Arial" w:cs="Arial"/>
                <w:sz w:val="20"/>
                <w:szCs w:val="20"/>
              </w:rPr>
              <w:t>be as follows:</w:t>
            </w:r>
          </w:p>
          <w:p w:rsidR="00440D9B" w:rsidRPr="00104F4E" w:rsidRDefault="003B4EDF" w:rsidP="00386BD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A s</w:t>
            </w:r>
            <w:r w:rsidR="00440D9B" w:rsidRPr="00104F4E">
              <w:rPr>
                <w:rFonts w:ascii="Arial" w:hAnsi="Arial" w:cs="Arial"/>
                <w:sz w:val="20"/>
                <w:szCs w:val="20"/>
              </w:rPr>
              <w:t>hort presentation on the IAASB</w:t>
            </w:r>
            <w:r w:rsidR="00D82F04" w:rsidRPr="00104F4E">
              <w:rPr>
                <w:rFonts w:ascii="Arial" w:hAnsi="Arial" w:cs="Arial"/>
                <w:sz w:val="20"/>
                <w:szCs w:val="20"/>
              </w:rPr>
              <w:t xml:space="preserve"> Exposure Draft, </w:t>
            </w:r>
            <w:r w:rsidR="00440D9B" w:rsidRPr="00104F4E">
              <w:rPr>
                <w:rFonts w:ascii="Arial" w:hAnsi="Arial" w:cs="Arial"/>
                <w:i/>
                <w:sz w:val="20"/>
                <w:szCs w:val="20"/>
              </w:rPr>
              <w:t>Reporting on Audited Financial Statements</w:t>
            </w:r>
            <w:r w:rsidR="00440D9B" w:rsidRPr="00104F4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3188A" w:rsidRPr="00104F4E">
              <w:rPr>
                <w:rFonts w:ascii="Arial" w:hAnsi="Arial" w:cs="Arial"/>
                <w:sz w:val="20"/>
                <w:szCs w:val="20"/>
              </w:rPr>
              <w:t>2</w:t>
            </w:r>
            <w:r w:rsidR="00440D9B" w:rsidRPr="00104F4E">
              <w:rPr>
                <w:rFonts w:ascii="Arial" w:hAnsi="Arial" w:cs="Arial"/>
                <w:sz w:val="20"/>
                <w:szCs w:val="20"/>
              </w:rPr>
              <w:t>0 minutes);</w:t>
            </w:r>
          </w:p>
          <w:p w:rsidR="00440D9B" w:rsidRPr="00104F4E" w:rsidRDefault="003B4EDF" w:rsidP="00386BD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A facilitated discussion with a </w:t>
            </w:r>
            <w:r w:rsidR="008E3D28" w:rsidRPr="00104F4E"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="001434A2" w:rsidRPr="00104F4E">
              <w:rPr>
                <w:rFonts w:ascii="Arial" w:hAnsi="Arial" w:cs="Arial"/>
                <w:sz w:val="20"/>
                <w:szCs w:val="20"/>
              </w:rPr>
              <w:t>P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anel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 xml:space="preserve"> (30 minutes); and</w:t>
            </w:r>
          </w:p>
          <w:p w:rsidR="00D672A7" w:rsidRPr="00104F4E" w:rsidRDefault="008E3D28" w:rsidP="00386BD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An o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 xml:space="preserve">pen question and answer session </w:t>
            </w:r>
            <w:r w:rsidR="00D82F04" w:rsidRPr="00104F4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the</w:t>
            </w:r>
            <w:r w:rsidR="00D82F04" w:rsidRPr="00104F4E">
              <w:rPr>
                <w:rFonts w:ascii="Arial" w:hAnsi="Arial" w:cs="Arial"/>
                <w:sz w:val="20"/>
                <w:szCs w:val="20"/>
              </w:rPr>
              <w:t xml:space="preserve"> facilitator, 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panel members and attendees.</w:t>
            </w:r>
          </w:p>
          <w:p w:rsidR="00D672A7" w:rsidRPr="00104F4E" w:rsidRDefault="00D672A7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8E3D28" w:rsidRPr="00104F4E" w:rsidRDefault="00562E18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The IRBA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8E3D28" w:rsidRPr="00104F4E">
              <w:rPr>
                <w:rFonts w:ascii="Arial" w:hAnsi="Arial" w:cs="Arial"/>
                <w:sz w:val="20"/>
                <w:szCs w:val="20"/>
              </w:rPr>
              <w:t>hosting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>re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e sessions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D28" w:rsidRPr="00104F4E">
              <w:rPr>
                <w:rFonts w:ascii="Arial" w:hAnsi="Arial" w:cs="Arial"/>
                <w:sz w:val="20"/>
                <w:szCs w:val="20"/>
              </w:rPr>
              <w:t>as follows:</w:t>
            </w:r>
          </w:p>
          <w:p w:rsidR="008E3D28" w:rsidRPr="00104F4E" w:rsidRDefault="008E3D28" w:rsidP="0083188A">
            <w:pPr>
              <w:pStyle w:val="NormalWeb"/>
              <w:numPr>
                <w:ilvl w:val="0"/>
                <w:numId w:val="17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T</w:t>
            </w:r>
            <w:r w:rsidR="00113F78" w:rsidRPr="00104F4E">
              <w:rPr>
                <w:rFonts w:ascii="Arial" w:hAnsi="Arial" w:cs="Arial"/>
                <w:sz w:val="20"/>
                <w:szCs w:val="20"/>
              </w:rPr>
              <w:t>wo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sessions 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in Johannesburg</w:t>
            </w:r>
            <w:r w:rsidR="00113F78" w:rsidRPr="00104F4E">
              <w:rPr>
                <w:rFonts w:ascii="Arial" w:hAnsi="Arial" w:cs="Arial"/>
                <w:sz w:val="20"/>
                <w:szCs w:val="20"/>
              </w:rPr>
              <w:t>,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F4E">
              <w:rPr>
                <w:rFonts w:ascii="Arial" w:hAnsi="Arial" w:cs="Arial"/>
                <w:sz w:val="20"/>
                <w:szCs w:val="20"/>
              </w:rPr>
              <w:t xml:space="preserve">one morning and one afternoon, 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B4EDF" w:rsidRPr="00104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11 October 2013</w:t>
            </w:r>
            <w:r w:rsidRPr="00104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;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8E3D28" w:rsidRPr="00104F4E" w:rsidRDefault="008E3D28" w:rsidP="0083188A">
            <w:pPr>
              <w:pStyle w:val="NormalWeb"/>
              <w:numPr>
                <w:ilvl w:val="0"/>
                <w:numId w:val="17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O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672A7" w:rsidRPr="00104F4E">
              <w:rPr>
                <w:rFonts w:ascii="Arial" w:hAnsi="Arial" w:cs="Arial"/>
                <w:sz w:val="20"/>
                <w:szCs w:val="20"/>
              </w:rPr>
              <w:t>Cape Town</w:t>
            </w:r>
            <w:r w:rsidR="003B4EDF" w:rsidRPr="00104F4E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3B4EDF" w:rsidRPr="00104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15 October 2013</w:t>
            </w:r>
            <w:r w:rsidR="001414DB" w:rsidRPr="00104F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04F4E" w:rsidRDefault="004869D1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As capacity is limited at the venues</w:t>
            </w:r>
            <w:r w:rsidR="0021394B" w:rsidRPr="00104F4E">
              <w:rPr>
                <w:rFonts w:ascii="Arial" w:hAnsi="Arial" w:cs="Arial"/>
                <w:sz w:val="20"/>
                <w:szCs w:val="20"/>
              </w:rPr>
              <w:t>,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4DB" w:rsidRPr="00104F4E">
              <w:rPr>
                <w:rFonts w:ascii="Arial" w:hAnsi="Arial" w:cs="Arial"/>
                <w:sz w:val="20"/>
                <w:szCs w:val="20"/>
              </w:rPr>
              <w:t>book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ings will be done </w:t>
            </w:r>
            <w:r w:rsidR="001414DB" w:rsidRPr="00104F4E">
              <w:rPr>
                <w:rFonts w:ascii="Arial" w:hAnsi="Arial" w:cs="Arial"/>
                <w:sz w:val="20"/>
                <w:szCs w:val="20"/>
              </w:rPr>
              <w:t xml:space="preserve">on a first-come, first-served basis. </w:t>
            </w:r>
          </w:p>
          <w:p w:rsidR="00AF1241" w:rsidRPr="00104F4E" w:rsidRDefault="001414DB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Registration commences 30 minutes</w:t>
            </w:r>
            <w:r w:rsidR="0021394B" w:rsidRPr="00104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b/>
                <w:sz w:val="20"/>
                <w:szCs w:val="20"/>
              </w:rPr>
              <w:t xml:space="preserve">before the </w:t>
            </w:r>
            <w:r w:rsidR="00562E18" w:rsidRPr="00104F4E">
              <w:rPr>
                <w:rFonts w:ascii="Arial" w:hAnsi="Arial" w:cs="Arial"/>
                <w:b/>
                <w:sz w:val="20"/>
                <w:szCs w:val="20"/>
              </w:rPr>
              <w:t>start of the</w:t>
            </w:r>
            <w:r w:rsidR="0021394B" w:rsidRPr="00104F4E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562E18" w:rsidRPr="00104F4E">
              <w:rPr>
                <w:rFonts w:ascii="Arial" w:hAnsi="Arial" w:cs="Arial"/>
                <w:b/>
                <w:sz w:val="20"/>
                <w:szCs w:val="20"/>
              </w:rPr>
              <w:t xml:space="preserve"> as indicated below</w:t>
            </w:r>
            <w:r w:rsidRPr="00104F4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6F6E" w:rsidRPr="00104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241" w:rsidRPr="00104F4E">
              <w:rPr>
                <w:rFonts w:ascii="Arial" w:hAnsi="Arial" w:cs="Arial"/>
                <w:b/>
                <w:sz w:val="20"/>
                <w:szCs w:val="20"/>
              </w:rPr>
              <w:t xml:space="preserve">Bookings close </w:t>
            </w:r>
            <w:r w:rsidR="002F014B" w:rsidRPr="00104F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 </w:t>
            </w:r>
            <w:r w:rsidR="00AF1241" w:rsidRPr="00104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2013</w:t>
            </w:r>
            <w:r w:rsidR="00AF1241" w:rsidRPr="00104F4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530CB" w:rsidRPr="00104F4E" w:rsidRDefault="003530CB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2410"/>
              <w:gridCol w:w="4560"/>
            </w:tblGrid>
            <w:tr w:rsidR="00983934" w:rsidRPr="00104F4E" w:rsidTr="00104F4E">
              <w:tc>
                <w:tcPr>
                  <w:tcW w:w="1107" w:type="pct"/>
                  <w:shd w:val="clear" w:color="auto" w:fill="F2F2F2"/>
                </w:tcPr>
                <w:p w:rsidR="00983934" w:rsidRPr="00104F4E" w:rsidRDefault="00983934" w:rsidP="00386BD8">
                  <w:pPr>
                    <w:pStyle w:val="NormalWeb"/>
                    <w:keepNext/>
                    <w:keepLines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346" w:type="pct"/>
                  <w:shd w:val="clear" w:color="auto" w:fill="F2F2F2"/>
                </w:tcPr>
                <w:p w:rsidR="00983934" w:rsidRPr="00104F4E" w:rsidRDefault="00983934" w:rsidP="00386BD8">
                  <w:pPr>
                    <w:pStyle w:val="NormalWeb"/>
                    <w:keepNext/>
                    <w:keepLines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Starting time</w:t>
                  </w:r>
                </w:p>
              </w:tc>
              <w:tc>
                <w:tcPr>
                  <w:tcW w:w="2548" w:type="pct"/>
                  <w:shd w:val="clear" w:color="auto" w:fill="F2F2F2"/>
                </w:tcPr>
                <w:p w:rsidR="00983934" w:rsidRPr="00104F4E" w:rsidRDefault="00983934" w:rsidP="00386BD8">
                  <w:pPr>
                    <w:pStyle w:val="NormalWeb"/>
                    <w:keepNext/>
                    <w:keepLines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Venue</w:t>
                  </w:r>
                </w:p>
              </w:tc>
            </w:tr>
            <w:tr w:rsidR="00983934" w:rsidRPr="00104F4E" w:rsidTr="00104F4E">
              <w:tc>
                <w:tcPr>
                  <w:tcW w:w="1107" w:type="pct"/>
                  <w:shd w:val="clear" w:color="auto" w:fill="auto"/>
                </w:tcPr>
                <w:p w:rsidR="00983934" w:rsidRPr="00104F4E" w:rsidRDefault="00983934" w:rsidP="00386BD8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11 October 2013</w:t>
                  </w:r>
                </w:p>
              </w:tc>
              <w:tc>
                <w:tcPr>
                  <w:tcW w:w="1346" w:type="pct"/>
                  <w:shd w:val="clear" w:color="auto" w:fill="auto"/>
                </w:tcPr>
                <w:p w:rsidR="00983934" w:rsidRPr="00104F4E" w:rsidRDefault="00983934" w:rsidP="00983934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Johannesburg 1</w:t>
                  </w:r>
                </w:p>
                <w:p w:rsidR="00983934" w:rsidRPr="00104F4E" w:rsidRDefault="00983934" w:rsidP="00983934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From 08h30 to 11h30</w:t>
                  </w:r>
                </w:p>
                <w:p w:rsidR="00983934" w:rsidRPr="00104F4E" w:rsidRDefault="00983934" w:rsidP="00163E8F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pct"/>
                  <w:shd w:val="clear" w:color="auto" w:fill="auto"/>
                </w:tcPr>
                <w:p w:rsidR="00983934" w:rsidRPr="00104F4E" w:rsidRDefault="00983934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KPMG Offices</w:t>
                  </w:r>
                </w:p>
                <w:p w:rsidR="00983934" w:rsidRPr="00104F4E" w:rsidRDefault="00983934" w:rsidP="0083188A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Wanooka Auditorium – 1 Albany Road, Parktown</w:t>
                  </w:r>
                </w:p>
                <w:p w:rsidR="00983934" w:rsidRPr="00104F4E" w:rsidRDefault="00EB20A1" w:rsidP="0083188A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983934" w:rsidRPr="00104F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Map link</w:t>
                    </w:r>
                  </w:hyperlink>
                </w:p>
                <w:p w:rsidR="00983934" w:rsidRPr="00104F4E" w:rsidRDefault="00983934" w:rsidP="0083188A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3934" w:rsidRPr="00104F4E" w:rsidTr="00104F4E">
              <w:tc>
                <w:tcPr>
                  <w:tcW w:w="1107" w:type="pct"/>
                  <w:shd w:val="clear" w:color="auto" w:fill="auto"/>
                </w:tcPr>
                <w:p w:rsidR="00983934" w:rsidRPr="00104F4E" w:rsidRDefault="00983934" w:rsidP="00386BD8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11 October 2013</w:t>
                  </w:r>
                </w:p>
              </w:tc>
              <w:tc>
                <w:tcPr>
                  <w:tcW w:w="1346" w:type="pct"/>
                  <w:shd w:val="clear" w:color="auto" w:fill="auto"/>
                </w:tcPr>
                <w:p w:rsidR="00983934" w:rsidRPr="00104F4E" w:rsidRDefault="00983934" w:rsidP="00BF6F6E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Johannesburg 2</w:t>
                  </w:r>
                </w:p>
                <w:p w:rsidR="00983934" w:rsidRPr="00104F4E" w:rsidRDefault="00983934" w:rsidP="00BF6F6E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From 13h30 to 16h30</w:t>
                  </w:r>
                </w:p>
                <w:p w:rsidR="00983934" w:rsidRPr="00104F4E" w:rsidRDefault="00983934" w:rsidP="00BF6F6E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pct"/>
                  <w:shd w:val="clear" w:color="auto" w:fill="auto"/>
                </w:tcPr>
                <w:p w:rsidR="00983934" w:rsidRPr="00104F4E" w:rsidRDefault="00983934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KPMG Offices</w:t>
                  </w:r>
                </w:p>
                <w:p w:rsidR="00983934" w:rsidRPr="00104F4E" w:rsidRDefault="00983934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 xml:space="preserve">Crescent Auditorium </w:t>
                  </w:r>
                </w:p>
                <w:p w:rsidR="00983934" w:rsidRPr="00104F4E" w:rsidRDefault="00983934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85 Empire Road, Parktown</w:t>
                  </w:r>
                </w:p>
                <w:p w:rsidR="00983934" w:rsidRPr="00104F4E" w:rsidRDefault="00EB20A1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983934" w:rsidRPr="00104F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Map link</w:t>
                    </w:r>
                  </w:hyperlink>
                </w:p>
                <w:p w:rsidR="00983934" w:rsidRPr="00104F4E" w:rsidRDefault="00983934" w:rsidP="009A431C">
                  <w:pPr>
                    <w:pStyle w:val="NormalWeb"/>
                    <w:keepNext/>
                    <w:keepLines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3934" w:rsidRPr="00104F4E" w:rsidTr="00104F4E">
              <w:tc>
                <w:tcPr>
                  <w:tcW w:w="1107" w:type="pct"/>
                  <w:shd w:val="clear" w:color="auto" w:fill="auto"/>
                </w:tcPr>
                <w:p w:rsidR="00983934" w:rsidRPr="00104F4E" w:rsidRDefault="00983934" w:rsidP="00386BD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15 October 2013</w:t>
                  </w:r>
                </w:p>
              </w:tc>
              <w:tc>
                <w:tcPr>
                  <w:tcW w:w="1346" w:type="pct"/>
                  <w:shd w:val="clear" w:color="auto" w:fill="auto"/>
                </w:tcPr>
                <w:p w:rsidR="00983934" w:rsidRPr="00104F4E" w:rsidRDefault="00983934" w:rsidP="00386BD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 xml:space="preserve">Cape Town </w:t>
                  </w:r>
                </w:p>
                <w:p w:rsidR="00983934" w:rsidRPr="00104F4E" w:rsidRDefault="00983934" w:rsidP="00163E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From 13h30 to 16h30</w:t>
                  </w:r>
                </w:p>
              </w:tc>
              <w:tc>
                <w:tcPr>
                  <w:tcW w:w="2548" w:type="pct"/>
                  <w:shd w:val="clear" w:color="auto" w:fill="auto"/>
                </w:tcPr>
                <w:p w:rsidR="00983934" w:rsidRPr="00104F4E" w:rsidRDefault="00983934" w:rsidP="00386BD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 xml:space="preserve">KPMG Offices  </w:t>
                  </w:r>
                </w:p>
                <w:p w:rsidR="00983934" w:rsidRPr="00104F4E" w:rsidRDefault="00983934" w:rsidP="00386BD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1 Mediterranean Street, Foreshore</w:t>
                  </w:r>
                </w:p>
                <w:p w:rsidR="00983934" w:rsidRPr="00104F4E" w:rsidRDefault="00983934" w:rsidP="0083188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F4E">
                    <w:rPr>
                      <w:rFonts w:ascii="Arial" w:hAnsi="Arial" w:cs="Arial"/>
                      <w:sz w:val="20"/>
                      <w:szCs w:val="20"/>
                    </w:rPr>
                    <w:t>Cape Town</w:t>
                  </w:r>
                </w:p>
                <w:p w:rsidR="00983934" w:rsidRPr="00104F4E" w:rsidRDefault="00EB20A1" w:rsidP="0083188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983934" w:rsidRPr="00104F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Map link</w:t>
                    </w:r>
                  </w:hyperlink>
                </w:p>
                <w:p w:rsidR="00983934" w:rsidRPr="00104F4E" w:rsidRDefault="00983934" w:rsidP="0083188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14DB" w:rsidRPr="00104F4E" w:rsidRDefault="001414DB" w:rsidP="00D672A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FEE" w:rsidRPr="00104F4E" w:rsidRDefault="001414DB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Continuing Professional Development</w:t>
            </w:r>
          </w:p>
          <w:p w:rsidR="001414DB" w:rsidRPr="00104F4E" w:rsidRDefault="001414DB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The information and discussion session will contribute </w:t>
            </w:r>
            <w:r w:rsidR="0021394B" w:rsidRPr="00104F4E">
              <w:rPr>
                <w:rFonts w:ascii="Arial" w:hAnsi="Arial" w:cs="Arial"/>
                <w:sz w:val="20"/>
                <w:szCs w:val="20"/>
              </w:rPr>
              <w:t>3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 hours of CPD and certificates will be issued to attendees afterwards.</w:t>
            </w:r>
          </w:p>
          <w:p w:rsidR="001414DB" w:rsidRPr="00104F4E" w:rsidRDefault="009D67F7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Facilitator and Panel Members</w:t>
            </w:r>
          </w:p>
          <w:p w:rsidR="009D67F7" w:rsidRPr="00104F4E" w:rsidRDefault="009D67F7" w:rsidP="00B12E5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704C6" w:rsidRPr="00104F4E">
              <w:rPr>
                <w:rFonts w:ascii="Arial" w:hAnsi="Arial" w:cs="Arial"/>
                <w:sz w:val="20"/>
                <w:szCs w:val="20"/>
              </w:rPr>
              <w:t xml:space="preserve">facilitator and </w:t>
            </w:r>
            <w:r w:rsidRPr="00104F4E">
              <w:rPr>
                <w:rFonts w:ascii="Arial" w:hAnsi="Arial" w:cs="Arial"/>
                <w:sz w:val="20"/>
                <w:szCs w:val="20"/>
              </w:rPr>
              <w:t>panel members</w:t>
            </w:r>
            <w:r w:rsidR="00714439"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562E18" w:rsidRPr="00104F4E">
              <w:rPr>
                <w:rFonts w:ascii="Arial" w:hAnsi="Arial" w:cs="Arial"/>
                <w:sz w:val="20"/>
                <w:szCs w:val="20"/>
              </w:rPr>
              <w:t xml:space="preserve">include representatives from </w:t>
            </w:r>
            <w:r w:rsidRPr="00104F4E">
              <w:rPr>
                <w:rFonts w:ascii="Arial" w:hAnsi="Arial" w:cs="Arial"/>
                <w:sz w:val="20"/>
                <w:szCs w:val="20"/>
              </w:rPr>
              <w:t>the following stakeholders:</w:t>
            </w:r>
          </w:p>
          <w:p w:rsidR="009D67F7" w:rsidRPr="00104F4E" w:rsidRDefault="00714439" w:rsidP="009D67F7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The IRBA</w:t>
            </w:r>
            <w:r w:rsidR="0021394B" w:rsidRPr="00104F4E">
              <w:rPr>
                <w:rFonts w:ascii="Arial" w:hAnsi="Arial" w:cs="Arial"/>
                <w:sz w:val="20"/>
                <w:szCs w:val="20"/>
              </w:rPr>
              <w:t xml:space="preserve"> and its CFAS</w:t>
            </w:r>
            <w:r w:rsidR="009D67F7" w:rsidRPr="00104F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67F7" w:rsidRPr="00104F4E" w:rsidRDefault="00714439" w:rsidP="009D67F7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JSE accredited auditors</w:t>
            </w:r>
            <w:r w:rsidR="009D67F7" w:rsidRPr="00104F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67F7" w:rsidRPr="00104F4E" w:rsidRDefault="00714439" w:rsidP="009D67F7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An investor or financial analyst;</w:t>
            </w:r>
          </w:p>
          <w:p w:rsidR="009D67F7" w:rsidRPr="00104F4E" w:rsidRDefault="009D67F7" w:rsidP="009D67F7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Those charged with governance; and</w:t>
            </w:r>
          </w:p>
          <w:p w:rsidR="009D67F7" w:rsidRPr="00104F4E" w:rsidRDefault="009D67F7" w:rsidP="009D67F7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Academic</w:t>
            </w:r>
            <w:r w:rsidR="004629DD" w:rsidRPr="00104F4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23B94" w:rsidRPr="00104F4E" w:rsidRDefault="00F23B94" w:rsidP="0083188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:rsidR="00F23B94" w:rsidRPr="00104F4E" w:rsidRDefault="00F23B94" w:rsidP="00BA507E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21394B" w:rsidRPr="00104F4E">
              <w:rPr>
                <w:rFonts w:ascii="Arial" w:hAnsi="Arial" w:cs="Arial"/>
                <w:sz w:val="20"/>
                <w:szCs w:val="20"/>
              </w:rPr>
              <w:t>are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AF1241" w:rsidRPr="00104F4E">
              <w:rPr>
                <w:rFonts w:ascii="Arial" w:hAnsi="Arial" w:cs="Arial"/>
                <w:sz w:val="20"/>
                <w:szCs w:val="20"/>
              </w:rPr>
              <w:t xml:space="preserve">charges 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for attending </w:t>
            </w:r>
            <w:r w:rsidR="00AF1241" w:rsidRPr="00104F4E">
              <w:rPr>
                <w:rFonts w:ascii="Arial" w:hAnsi="Arial" w:cs="Arial"/>
                <w:sz w:val="20"/>
                <w:szCs w:val="20"/>
              </w:rPr>
              <w:t>the Round Table Discussion</w:t>
            </w:r>
            <w:r w:rsidRPr="00104F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B94" w:rsidRPr="00104F4E" w:rsidRDefault="00F23B94" w:rsidP="009D67F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</w:rPr>
              <w:t>Bookings</w:t>
            </w:r>
          </w:p>
          <w:p w:rsidR="00F23B94" w:rsidRPr="00104F4E" w:rsidRDefault="00F23B94" w:rsidP="00386BD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You can b</w:t>
            </w:r>
            <w:r w:rsidR="00076209" w:rsidRPr="00104F4E">
              <w:rPr>
                <w:rFonts w:ascii="Arial" w:hAnsi="Arial" w:cs="Arial"/>
                <w:sz w:val="20"/>
                <w:szCs w:val="20"/>
              </w:rPr>
              <w:t xml:space="preserve">ook online </w:t>
            </w:r>
            <w:hyperlink r:id="rId12" w:history="1">
              <w:r w:rsidR="00076209" w:rsidRPr="00104F4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76209" w:rsidRPr="00104F4E">
              <w:rPr>
                <w:rFonts w:ascii="Arial" w:hAnsi="Arial" w:cs="Arial"/>
                <w:sz w:val="20"/>
                <w:szCs w:val="20"/>
              </w:rPr>
              <w:t xml:space="preserve"> or go to </w:t>
            </w:r>
            <w:hyperlink r:id="rId13" w:history="1">
              <w:r w:rsidR="00076209" w:rsidRPr="00104F4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http://www.irba-training.com/</w:t>
              </w:r>
            </w:hyperlink>
          </w:p>
          <w:p w:rsidR="00076209" w:rsidRPr="00104F4E" w:rsidRDefault="00076209" w:rsidP="00386BD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Once you have registered online you will receive an e-mail confirmation from </w:t>
            </w:r>
            <w:r w:rsidR="00E117F8" w:rsidRPr="00104F4E">
              <w:rPr>
                <w:rFonts w:ascii="Arial" w:hAnsi="Arial" w:cs="Arial"/>
                <w:sz w:val="20"/>
                <w:szCs w:val="20"/>
              </w:rPr>
              <w:t>the IRBA</w:t>
            </w:r>
            <w:r w:rsidRPr="00104F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209" w:rsidRPr="00104F4E" w:rsidRDefault="00076209" w:rsidP="00386BD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You will be notified of any changes to the programme / date / venue by separate e-mail, if this is necessary.</w:t>
            </w:r>
          </w:p>
          <w:p w:rsidR="00E117F8" w:rsidRPr="00104F4E" w:rsidRDefault="00E117F8" w:rsidP="00386BD8">
            <w:pPr>
              <w:pStyle w:val="NormalWeb"/>
              <w:spacing w:before="0" w:beforeAutospacing="0" w:after="0" w:afterAutospacing="0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209" w:rsidRPr="00104F4E" w:rsidRDefault="00076209" w:rsidP="00386BD8">
            <w:pPr>
              <w:pStyle w:val="NormalWeb"/>
              <w:spacing w:before="0" w:beforeAutospacing="0" w:after="0" w:afterAutospacing="0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>If you have any questions regarding the bookings, please contact:</w:t>
            </w:r>
          </w:p>
          <w:p w:rsidR="00983934" w:rsidRPr="00104F4E" w:rsidRDefault="00983934" w:rsidP="00104F4E">
            <w:pPr>
              <w:pStyle w:val="NormalWeb"/>
              <w:spacing w:before="0" w:beforeAutospacing="0" w:after="0" w:afterAutospacing="0"/>
              <w:ind w:left="24" w:right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209" w:rsidRPr="00104F4E" w:rsidRDefault="00076209" w:rsidP="00076209">
            <w:pPr>
              <w:pStyle w:val="NormalWeb"/>
              <w:spacing w:before="0" w:beforeAutospacing="0" w:after="12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Nicolette Simons </w:t>
            </w:r>
            <w:r w:rsidR="006B668F" w:rsidRPr="00104F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04F4E">
              <w:rPr>
                <w:rFonts w:ascii="Arial" w:hAnsi="Arial" w:cs="Arial"/>
                <w:sz w:val="20"/>
                <w:szCs w:val="20"/>
              </w:rPr>
              <w:t>e-mail</w:t>
            </w:r>
            <w:r w:rsidR="006B668F" w:rsidRPr="00104F4E">
              <w:rPr>
                <w:rFonts w:ascii="Arial" w:hAnsi="Arial" w:cs="Arial"/>
                <w:sz w:val="20"/>
                <w:szCs w:val="20"/>
              </w:rPr>
              <w:t>:</w:t>
            </w:r>
            <w:r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562E18" w:rsidRPr="00104F4E">
                <w:rPr>
                  <w:rStyle w:val="Hyperlink"/>
                  <w:rFonts w:ascii="Arial" w:hAnsi="Arial" w:cs="Arial"/>
                  <w:sz w:val="20"/>
                  <w:szCs w:val="20"/>
                </w:rPr>
                <w:t>nsimons@irba.co.za</w:t>
              </w:r>
            </w:hyperlink>
            <w:r w:rsidRPr="00104F4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B4270" w:rsidRPr="00104F4E">
              <w:rPr>
                <w:rFonts w:ascii="Arial" w:hAnsi="Arial" w:cs="Arial"/>
                <w:sz w:val="20"/>
                <w:szCs w:val="20"/>
              </w:rPr>
              <w:t>direct line</w:t>
            </w:r>
            <w:r w:rsidR="004B4270" w:rsidRPr="00104F4E" w:rsidDel="004B4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F4E">
              <w:rPr>
                <w:rFonts w:ascii="Arial" w:hAnsi="Arial" w:cs="Arial"/>
                <w:sz w:val="20"/>
                <w:szCs w:val="20"/>
              </w:rPr>
              <w:t>087 940 8862</w:t>
            </w:r>
          </w:p>
          <w:p w:rsidR="0044240E" w:rsidRPr="00104F4E" w:rsidRDefault="0044240E" w:rsidP="0044240E">
            <w:pPr>
              <w:pStyle w:val="NormalWeb"/>
              <w:spacing w:before="0" w:beforeAutospacing="0" w:after="12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Joanne Johnston - e-mail: </w:t>
            </w:r>
            <w:hyperlink r:id="rId15" w:history="1"/>
            <w:r w:rsidRPr="00104F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104F4E">
                <w:rPr>
                  <w:rStyle w:val="Hyperlink"/>
                  <w:rFonts w:ascii="Arial" w:hAnsi="Arial" w:cs="Arial"/>
                  <w:sz w:val="20"/>
                  <w:szCs w:val="20"/>
                </w:rPr>
                <w:t>jjohnston@irba.co.za</w:t>
              </w:r>
            </w:hyperlink>
            <w:r w:rsidRPr="00104F4E">
              <w:rPr>
                <w:rFonts w:ascii="Arial" w:hAnsi="Arial" w:cs="Arial"/>
                <w:sz w:val="20"/>
                <w:szCs w:val="20"/>
              </w:rPr>
              <w:t xml:space="preserve"> or direct line 087 940 8780</w:t>
            </w:r>
          </w:p>
          <w:p w:rsidR="006B668F" w:rsidRPr="00104F4E" w:rsidRDefault="006B668F" w:rsidP="0083188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4E">
              <w:rPr>
                <w:rFonts w:ascii="Arial" w:hAnsi="Arial" w:cs="Arial"/>
                <w:sz w:val="20"/>
                <w:szCs w:val="20"/>
              </w:rPr>
              <w:t xml:space="preserve">The IRBA wishes to thank KPMG for making their offices available for the IRBA Round Table Discussions. </w:t>
            </w:r>
          </w:p>
          <w:p w:rsidR="0044240E" w:rsidRPr="00104F4E" w:rsidRDefault="0044240E" w:rsidP="0083188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3E0" w:rsidRPr="00104F4E" w:rsidRDefault="002B73E0" w:rsidP="002B73E0">
            <w:pPr>
              <w:jc w:val="both"/>
              <w:textAlignment w:val="top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  <w:lang w:val="en-GB"/>
              </w:rPr>
              <w:t>Sandy van Esch</w:t>
            </w:r>
          </w:p>
          <w:p w:rsidR="00C54FEE" w:rsidRPr="00104F4E" w:rsidRDefault="002B73E0" w:rsidP="002B73E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4E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Director: Standards</w:t>
            </w:r>
          </w:p>
          <w:p w:rsidR="00104F4E" w:rsidRDefault="00104F4E" w:rsidP="00B12E5A">
            <w:pPr>
              <w:spacing w:after="120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104F4E" w:rsidRDefault="00104F4E" w:rsidP="00B12E5A">
            <w:pPr>
              <w:spacing w:after="120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1D09E4" w:rsidRPr="00325494" w:rsidRDefault="001D09E4" w:rsidP="00B12E5A">
            <w:pPr>
              <w:spacing w:after="120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325494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4B4270" w:rsidRDefault="001D09E4" w:rsidP="00386BD8">
            <w:pPr>
              <w:spacing w:after="120"/>
              <w:ind w:right="232"/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</w:pPr>
            <w:r w:rsidRPr="00325494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The objective of the IRBA is to endeavour to protect the financial interests of the South African public and international investors in </w:t>
            </w:r>
            <w:smartTag w:uri="urn:schemas-microsoft-com:office:smarttags" w:element="country-region">
              <w:smartTag w:uri="urn:schemas-microsoft-com:office:smarttags" w:element="place">
                <w:r w:rsidRPr="00325494">
                  <w:rPr>
                    <w:rFonts w:ascii="Arial" w:hAnsi="Arial" w:cs="Arial"/>
                    <w:i/>
                    <w:noProof/>
                    <w:sz w:val="20"/>
                    <w:szCs w:val="20"/>
                    <w:lang w:val="en-GB"/>
                  </w:rPr>
                  <w:t>South Africa</w:t>
                </w:r>
              </w:smartTag>
            </w:smartTag>
            <w:r w:rsidRPr="00325494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 through the effective and appropriate regulation of audits conducted by registered auditors, in accordance with internationally recogni</w:t>
            </w:r>
            <w:r w:rsidR="00C54FEE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>s</w:t>
            </w:r>
            <w:r w:rsidRPr="00325494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ed standards and processes. </w:t>
            </w:r>
          </w:p>
          <w:p w:rsidR="001D09E4" w:rsidRPr="007279B3" w:rsidRDefault="001D09E4" w:rsidP="00386BD8">
            <w:pPr>
              <w:spacing w:after="120"/>
              <w:ind w:right="23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5494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The </w:t>
            </w:r>
            <w:r w:rsidR="004B4270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statutory responsibility of the </w:t>
            </w:r>
            <w:r w:rsidR="004B4270" w:rsidRPr="00325494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CFAS </w:t>
            </w:r>
            <w:r w:rsidR="004B4270" w:rsidRPr="00ED7657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is to assist the IRBA to: develop, maintain, adopt, issue or prescribe auditing pronouncements; </w:t>
            </w:r>
            <w:r w:rsidR="004B4270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to </w:t>
            </w:r>
            <w:r w:rsidR="004B4270" w:rsidRPr="00ED7657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>consider relevant international changes by monitoring developments by other auditing standard-setting bodies and sharing information where requested; and</w:t>
            </w:r>
            <w:r w:rsidR="004B4270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4B4270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lastRenderedPageBreak/>
              <w:t xml:space="preserve">to </w:t>
            </w:r>
            <w:r w:rsidR="004B4270" w:rsidRPr="00ED7657">
              <w:rPr>
                <w:rFonts w:ascii="Arial" w:hAnsi="Arial" w:cs="Arial"/>
                <w:i/>
                <w:noProof/>
                <w:sz w:val="20"/>
                <w:szCs w:val="20"/>
                <w:lang w:val="en-GB"/>
              </w:rPr>
              <w:t>promote and ensure the relevance of auditing pronouncements.</w:t>
            </w:r>
          </w:p>
        </w:tc>
      </w:tr>
    </w:tbl>
    <w:p w:rsidR="001D09E4" w:rsidRDefault="001D09E4" w:rsidP="009141DD">
      <w:pPr>
        <w:jc w:val="both"/>
        <w:rPr>
          <w:rFonts w:ascii="Arial" w:hAnsi="Arial" w:cs="Arial"/>
          <w:color w:val="7C7C7C"/>
          <w:sz w:val="18"/>
          <w:szCs w:val="18"/>
          <w:lang w:val="en-GB"/>
        </w:rPr>
      </w:pPr>
      <w:r w:rsidRPr="00116085">
        <w:rPr>
          <w:rFonts w:ascii="Arial" w:hAnsi="Arial" w:cs="Arial"/>
          <w:color w:val="7C7C7C"/>
          <w:sz w:val="18"/>
          <w:szCs w:val="18"/>
          <w:lang w:val="en-GB"/>
        </w:rPr>
        <w:lastRenderedPageBreak/>
        <w:t> </w:t>
      </w:r>
    </w:p>
    <w:p w:rsidR="003530CB" w:rsidRDefault="003530CB" w:rsidP="009141DD">
      <w:pPr>
        <w:jc w:val="both"/>
        <w:rPr>
          <w:rFonts w:ascii="Arial" w:hAnsi="Arial" w:cs="Arial"/>
          <w:color w:val="7C7C7C"/>
          <w:sz w:val="18"/>
          <w:szCs w:val="18"/>
          <w:lang w:val="en-GB"/>
        </w:rPr>
      </w:pPr>
    </w:p>
    <w:p w:rsidR="003530CB" w:rsidRPr="006F44C4" w:rsidRDefault="003530CB" w:rsidP="009141DD">
      <w:pPr>
        <w:jc w:val="both"/>
      </w:pPr>
    </w:p>
    <w:sectPr w:rsidR="003530CB" w:rsidRPr="006F44C4" w:rsidSect="00104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A1" w:rsidRDefault="00EB20A1">
      <w:r>
        <w:separator/>
      </w:r>
    </w:p>
  </w:endnote>
  <w:endnote w:type="continuationSeparator" w:id="0">
    <w:p w:rsidR="00EB20A1" w:rsidRDefault="00E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A1" w:rsidRDefault="00EB20A1">
      <w:r>
        <w:separator/>
      </w:r>
    </w:p>
  </w:footnote>
  <w:footnote w:type="continuationSeparator" w:id="0">
    <w:p w:rsidR="00EB20A1" w:rsidRDefault="00EB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72"/>
    <w:multiLevelType w:val="hybridMultilevel"/>
    <w:tmpl w:val="8BB42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5AE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>
    <w:nsid w:val="14EC59F8"/>
    <w:multiLevelType w:val="hybridMultilevel"/>
    <w:tmpl w:val="AFA01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4590"/>
    <w:multiLevelType w:val="hybridMultilevel"/>
    <w:tmpl w:val="74185558"/>
    <w:lvl w:ilvl="0" w:tplc="1C0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4" w:hanging="360"/>
      </w:pPr>
    </w:lvl>
    <w:lvl w:ilvl="2" w:tplc="1C09001B" w:tentative="1">
      <w:start w:val="1"/>
      <w:numFmt w:val="lowerRoman"/>
      <w:lvlText w:val="%3."/>
      <w:lvlJc w:val="right"/>
      <w:pPr>
        <w:ind w:left="1824" w:hanging="180"/>
      </w:pPr>
    </w:lvl>
    <w:lvl w:ilvl="3" w:tplc="1C09000F" w:tentative="1">
      <w:start w:val="1"/>
      <w:numFmt w:val="decimal"/>
      <w:lvlText w:val="%4."/>
      <w:lvlJc w:val="left"/>
      <w:pPr>
        <w:ind w:left="2544" w:hanging="360"/>
      </w:pPr>
    </w:lvl>
    <w:lvl w:ilvl="4" w:tplc="1C090019" w:tentative="1">
      <w:start w:val="1"/>
      <w:numFmt w:val="lowerLetter"/>
      <w:lvlText w:val="%5."/>
      <w:lvlJc w:val="left"/>
      <w:pPr>
        <w:ind w:left="3264" w:hanging="360"/>
      </w:pPr>
    </w:lvl>
    <w:lvl w:ilvl="5" w:tplc="1C09001B" w:tentative="1">
      <w:start w:val="1"/>
      <w:numFmt w:val="lowerRoman"/>
      <w:lvlText w:val="%6."/>
      <w:lvlJc w:val="right"/>
      <w:pPr>
        <w:ind w:left="3984" w:hanging="180"/>
      </w:pPr>
    </w:lvl>
    <w:lvl w:ilvl="6" w:tplc="1C09000F" w:tentative="1">
      <w:start w:val="1"/>
      <w:numFmt w:val="decimal"/>
      <w:lvlText w:val="%7."/>
      <w:lvlJc w:val="left"/>
      <w:pPr>
        <w:ind w:left="4704" w:hanging="360"/>
      </w:pPr>
    </w:lvl>
    <w:lvl w:ilvl="7" w:tplc="1C090019" w:tentative="1">
      <w:start w:val="1"/>
      <w:numFmt w:val="lowerLetter"/>
      <w:lvlText w:val="%8."/>
      <w:lvlJc w:val="left"/>
      <w:pPr>
        <w:ind w:left="5424" w:hanging="360"/>
      </w:pPr>
    </w:lvl>
    <w:lvl w:ilvl="8" w:tplc="1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A2521DA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>
    <w:nsid w:val="1FAC41B4"/>
    <w:multiLevelType w:val="hybridMultilevel"/>
    <w:tmpl w:val="9A2AA2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7169"/>
    <w:multiLevelType w:val="multilevel"/>
    <w:tmpl w:val="19F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772B8D"/>
    <w:multiLevelType w:val="hybridMultilevel"/>
    <w:tmpl w:val="E38ACB3E"/>
    <w:lvl w:ilvl="0" w:tplc="EE06F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922CB"/>
    <w:multiLevelType w:val="hybridMultilevel"/>
    <w:tmpl w:val="0E485AF2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9DD2BC5"/>
    <w:multiLevelType w:val="hybridMultilevel"/>
    <w:tmpl w:val="9D1E0960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F4407AB"/>
    <w:multiLevelType w:val="hybridMultilevel"/>
    <w:tmpl w:val="C5D06AF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3205F4"/>
    <w:multiLevelType w:val="multilevel"/>
    <w:tmpl w:val="7CA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02C12"/>
    <w:multiLevelType w:val="hybridMultilevel"/>
    <w:tmpl w:val="9FD2C6BC"/>
    <w:lvl w:ilvl="0" w:tplc="BC80119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C0B000E"/>
    <w:multiLevelType w:val="hybridMultilevel"/>
    <w:tmpl w:val="6886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C2185"/>
    <w:multiLevelType w:val="hybridMultilevel"/>
    <w:tmpl w:val="69EC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7FC32C10"/>
    <w:multiLevelType w:val="hybridMultilevel"/>
    <w:tmpl w:val="5C5EF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2"/>
    <w:rsid w:val="00032EC5"/>
    <w:rsid w:val="00044382"/>
    <w:rsid w:val="000450CD"/>
    <w:rsid w:val="0005147F"/>
    <w:rsid w:val="0006670E"/>
    <w:rsid w:val="00076209"/>
    <w:rsid w:val="000878CF"/>
    <w:rsid w:val="00092D8D"/>
    <w:rsid w:val="000B3AC9"/>
    <w:rsid w:val="000B4148"/>
    <w:rsid w:val="000C6DE2"/>
    <w:rsid w:val="000E3393"/>
    <w:rsid w:val="000E3B70"/>
    <w:rsid w:val="00101136"/>
    <w:rsid w:val="00104F4E"/>
    <w:rsid w:val="00113F78"/>
    <w:rsid w:val="00114451"/>
    <w:rsid w:val="00116085"/>
    <w:rsid w:val="00126186"/>
    <w:rsid w:val="00134F54"/>
    <w:rsid w:val="001414DB"/>
    <w:rsid w:val="001434A2"/>
    <w:rsid w:val="00163E8F"/>
    <w:rsid w:val="0017487B"/>
    <w:rsid w:val="001800D9"/>
    <w:rsid w:val="0018695A"/>
    <w:rsid w:val="001A7934"/>
    <w:rsid w:val="001C25A5"/>
    <w:rsid w:val="001C4B9C"/>
    <w:rsid w:val="001D09E4"/>
    <w:rsid w:val="001F0264"/>
    <w:rsid w:val="001F4B6D"/>
    <w:rsid w:val="002012B2"/>
    <w:rsid w:val="00203D03"/>
    <w:rsid w:val="00213921"/>
    <w:rsid w:val="0021394B"/>
    <w:rsid w:val="00214ACB"/>
    <w:rsid w:val="00216C17"/>
    <w:rsid w:val="00216F8A"/>
    <w:rsid w:val="00232478"/>
    <w:rsid w:val="0024081E"/>
    <w:rsid w:val="00245BF9"/>
    <w:rsid w:val="002631E7"/>
    <w:rsid w:val="00273C05"/>
    <w:rsid w:val="00275835"/>
    <w:rsid w:val="002844DA"/>
    <w:rsid w:val="00286769"/>
    <w:rsid w:val="002919EB"/>
    <w:rsid w:val="00295291"/>
    <w:rsid w:val="002A60B6"/>
    <w:rsid w:val="002A74E0"/>
    <w:rsid w:val="002B73E0"/>
    <w:rsid w:val="002D6054"/>
    <w:rsid w:val="002D7307"/>
    <w:rsid w:val="002E40D3"/>
    <w:rsid w:val="002E663F"/>
    <w:rsid w:val="002F014B"/>
    <w:rsid w:val="002F1772"/>
    <w:rsid w:val="002F7B31"/>
    <w:rsid w:val="00315776"/>
    <w:rsid w:val="00325494"/>
    <w:rsid w:val="003356FE"/>
    <w:rsid w:val="00342BA3"/>
    <w:rsid w:val="003530CB"/>
    <w:rsid w:val="00356960"/>
    <w:rsid w:val="00365FAA"/>
    <w:rsid w:val="0037190D"/>
    <w:rsid w:val="00386BD8"/>
    <w:rsid w:val="0039194F"/>
    <w:rsid w:val="003A1121"/>
    <w:rsid w:val="003B4EDF"/>
    <w:rsid w:val="003B67FC"/>
    <w:rsid w:val="003C3C59"/>
    <w:rsid w:val="003E2B95"/>
    <w:rsid w:val="0040189D"/>
    <w:rsid w:val="004170DD"/>
    <w:rsid w:val="004228B0"/>
    <w:rsid w:val="00430ADA"/>
    <w:rsid w:val="00431DBA"/>
    <w:rsid w:val="00436AA9"/>
    <w:rsid w:val="00440D9B"/>
    <w:rsid w:val="0044240E"/>
    <w:rsid w:val="004629DD"/>
    <w:rsid w:val="00465756"/>
    <w:rsid w:val="00485F72"/>
    <w:rsid w:val="004869D1"/>
    <w:rsid w:val="00487DED"/>
    <w:rsid w:val="004A08F3"/>
    <w:rsid w:val="004A29F3"/>
    <w:rsid w:val="004B0A62"/>
    <w:rsid w:val="004B190D"/>
    <w:rsid w:val="004B4270"/>
    <w:rsid w:val="004D11BE"/>
    <w:rsid w:val="004D4668"/>
    <w:rsid w:val="004E7CED"/>
    <w:rsid w:val="004F1712"/>
    <w:rsid w:val="004F63B7"/>
    <w:rsid w:val="00502FE5"/>
    <w:rsid w:val="00520C08"/>
    <w:rsid w:val="00524EEE"/>
    <w:rsid w:val="00540F37"/>
    <w:rsid w:val="00562ACE"/>
    <w:rsid w:val="00562E18"/>
    <w:rsid w:val="005811FF"/>
    <w:rsid w:val="0059783A"/>
    <w:rsid w:val="005C37B6"/>
    <w:rsid w:val="005C5483"/>
    <w:rsid w:val="005D3E51"/>
    <w:rsid w:val="005D7CC4"/>
    <w:rsid w:val="005F16E7"/>
    <w:rsid w:val="006008B6"/>
    <w:rsid w:val="0060435D"/>
    <w:rsid w:val="006208EB"/>
    <w:rsid w:val="00620907"/>
    <w:rsid w:val="00626C7F"/>
    <w:rsid w:val="00637821"/>
    <w:rsid w:val="00653A9B"/>
    <w:rsid w:val="0065705B"/>
    <w:rsid w:val="00657150"/>
    <w:rsid w:val="00657AC1"/>
    <w:rsid w:val="00665BA3"/>
    <w:rsid w:val="00665EE7"/>
    <w:rsid w:val="00667C74"/>
    <w:rsid w:val="006817C0"/>
    <w:rsid w:val="0068669D"/>
    <w:rsid w:val="006964CA"/>
    <w:rsid w:val="006970EA"/>
    <w:rsid w:val="006B6619"/>
    <w:rsid w:val="006B668F"/>
    <w:rsid w:val="006B7A0B"/>
    <w:rsid w:val="006D11AF"/>
    <w:rsid w:val="006E3E2B"/>
    <w:rsid w:val="006F44C4"/>
    <w:rsid w:val="0070324F"/>
    <w:rsid w:val="00711F93"/>
    <w:rsid w:val="00714439"/>
    <w:rsid w:val="00715EC2"/>
    <w:rsid w:val="00720CBE"/>
    <w:rsid w:val="007279B3"/>
    <w:rsid w:val="007338EB"/>
    <w:rsid w:val="00736DEE"/>
    <w:rsid w:val="007410C7"/>
    <w:rsid w:val="00762565"/>
    <w:rsid w:val="00766238"/>
    <w:rsid w:val="007665E9"/>
    <w:rsid w:val="00771AA5"/>
    <w:rsid w:val="00772F56"/>
    <w:rsid w:val="0078740D"/>
    <w:rsid w:val="007A11D3"/>
    <w:rsid w:val="007B381D"/>
    <w:rsid w:val="007D5559"/>
    <w:rsid w:val="007E2CDE"/>
    <w:rsid w:val="008044A3"/>
    <w:rsid w:val="00813CD2"/>
    <w:rsid w:val="00817D8E"/>
    <w:rsid w:val="0083188A"/>
    <w:rsid w:val="00847575"/>
    <w:rsid w:val="0086276B"/>
    <w:rsid w:val="00862F7E"/>
    <w:rsid w:val="0089033B"/>
    <w:rsid w:val="008942A8"/>
    <w:rsid w:val="0089542C"/>
    <w:rsid w:val="008C0F0D"/>
    <w:rsid w:val="008C24D6"/>
    <w:rsid w:val="008E1CC5"/>
    <w:rsid w:val="008E2763"/>
    <w:rsid w:val="008E3D28"/>
    <w:rsid w:val="009141DD"/>
    <w:rsid w:val="0098021D"/>
    <w:rsid w:val="00981863"/>
    <w:rsid w:val="00982D4C"/>
    <w:rsid w:val="00983934"/>
    <w:rsid w:val="009A431C"/>
    <w:rsid w:val="009C191A"/>
    <w:rsid w:val="009D67F7"/>
    <w:rsid w:val="009E5345"/>
    <w:rsid w:val="00A10918"/>
    <w:rsid w:val="00A25906"/>
    <w:rsid w:val="00A320E2"/>
    <w:rsid w:val="00A338B0"/>
    <w:rsid w:val="00A47357"/>
    <w:rsid w:val="00A719B1"/>
    <w:rsid w:val="00A8189F"/>
    <w:rsid w:val="00AA715B"/>
    <w:rsid w:val="00AB67F5"/>
    <w:rsid w:val="00AB779F"/>
    <w:rsid w:val="00AC0C4E"/>
    <w:rsid w:val="00AC62A0"/>
    <w:rsid w:val="00AC74DF"/>
    <w:rsid w:val="00AD0FAA"/>
    <w:rsid w:val="00AD7D5A"/>
    <w:rsid w:val="00AF1241"/>
    <w:rsid w:val="00B11F48"/>
    <w:rsid w:val="00B12E5A"/>
    <w:rsid w:val="00B17169"/>
    <w:rsid w:val="00B2199A"/>
    <w:rsid w:val="00B3448B"/>
    <w:rsid w:val="00B44226"/>
    <w:rsid w:val="00B53800"/>
    <w:rsid w:val="00B56DC1"/>
    <w:rsid w:val="00B56F64"/>
    <w:rsid w:val="00B61638"/>
    <w:rsid w:val="00B65630"/>
    <w:rsid w:val="00B659C3"/>
    <w:rsid w:val="00B704C6"/>
    <w:rsid w:val="00B837E8"/>
    <w:rsid w:val="00BA507E"/>
    <w:rsid w:val="00BE3A04"/>
    <w:rsid w:val="00BF23CF"/>
    <w:rsid w:val="00BF6F6E"/>
    <w:rsid w:val="00C06C45"/>
    <w:rsid w:val="00C075A2"/>
    <w:rsid w:val="00C23AA8"/>
    <w:rsid w:val="00C26742"/>
    <w:rsid w:val="00C40F74"/>
    <w:rsid w:val="00C40FBA"/>
    <w:rsid w:val="00C4301E"/>
    <w:rsid w:val="00C451BF"/>
    <w:rsid w:val="00C54FEE"/>
    <w:rsid w:val="00C608A3"/>
    <w:rsid w:val="00C83BDB"/>
    <w:rsid w:val="00CA3A48"/>
    <w:rsid w:val="00CB4B32"/>
    <w:rsid w:val="00CC4499"/>
    <w:rsid w:val="00CC4DBE"/>
    <w:rsid w:val="00CE05FC"/>
    <w:rsid w:val="00CF4646"/>
    <w:rsid w:val="00D00FBD"/>
    <w:rsid w:val="00D1346E"/>
    <w:rsid w:val="00D248FA"/>
    <w:rsid w:val="00D40F54"/>
    <w:rsid w:val="00D42125"/>
    <w:rsid w:val="00D4672E"/>
    <w:rsid w:val="00D672A7"/>
    <w:rsid w:val="00D753EF"/>
    <w:rsid w:val="00D768AE"/>
    <w:rsid w:val="00D82F04"/>
    <w:rsid w:val="00D87912"/>
    <w:rsid w:val="00DA5AED"/>
    <w:rsid w:val="00DC0067"/>
    <w:rsid w:val="00DC5C0F"/>
    <w:rsid w:val="00DD1120"/>
    <w:rsid w:val="00DE2D3B"/>
    <w:rsid w:val="00DE6BF7"/>
    <w:rsid w:val="00DF100A"/>
    <w:rsid w:val="00DF66D8"/>
    <w:rsid w:val="00DF707A"/>
    <w:rsid w:val="00E01488"/>
    <w:rsid w:val="00E02FE9"/>
    <w:rsid w:val="00E117F8"/>
    <w:rsid w:val="00E13438"/>
    <w:rsid w:val="00E31ACF"/>
    <w:rsid w:val="00E42771"/>
    <w:rsid w:val="00E5656B"/>
    <w:rsid w:val="00E57669"/>
    <w:rsid w:val="00E62039"/>
    <w:rsid w:val="00E705F2"/>
    <w:rsid w:val="00E725B7"/>
    <w:rsid w:val="00E860E3"/>
    <w:rsid w:val="00E9626D"/>
    <w:rsid w:val="00EB20A1"/>
    <w:rsid w:val="00EB277F"/>
    <w:rsid w:val="00EB3DD8"/>
    <w:rsid w:val="00EF4769"/>
    <w:rsid w:val="00F0083E"/>
    <w:rsid w:val="00F06026"/>
    <w:rsid w:val="00F1120B"/>
    <w:rsid w:val="00F22686"/>
    <w:rsid w:val="00F22E01"/>
    <w:rsid w:val="00F23B94"/>
    <w:rsid w:val="00F2762C"/>
    <w:rsid w:val="00F511BB"/>
    <w:rsid w:val="00F6677D"/>
    <w:rsid w:val="00F72ADB"/>
    <w:rsid w:val="00F87562"/>
    <w:rsid w:val="00F92DF3"/>
    <w:rsid w:val="00F97284"/>
    <w:rsid w:val="00FB5684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4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rsid w:val="004B0A62"/>
    <w:rPr>
      <w:rFonts w:ascii="Calibri" w:hAnsi="Calibri" w:cs="Times New Roman"/>
      <w:color w:val="7C7C7C"/>
    </w:rPr>
  </w:style>
  <w:style w:type="character" w:styleId="Hyperlink">
    <w:name w:val="Hyperlink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C24D6"/>
    <w:rPr>
      <w:rFonts w:cs="Times New Roman"/>
      <w:sz w:val="2"/>
    </w:rPr>
  </w:style>
  <w:style w:type="character" w:styleId="CommentReference">
    <w:name w:val="annotation reference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3E5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C24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3E5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24D6"/>
    <w:rPr>
      <w:rFonts w:cs="Times New Roman"/>
      <w:b/>
      <w:bCs/>
      <w:sz w:val="20"/>
      <w:szCs w:val="20"/>
    </w:rPr>
  </w:style>
  <w:style w:type="character" w:styleId="Emphasis">
    <w:name w:val="Emphasis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753EF"/>
    <w:pPr>
      <w:spacing w:before="100" w:beforeAutospacing="1" w:after="100" w:afterAutospacing="1"/>
    </w:pPr>
  </w:style>
  <w:style w:type="character" w:styleId="Strong">
    <w:name w:val="Strong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C24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C24D6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2A60B6"/>
    <w:rPr>
      <w:rFonts w:ascii="Consolas" w:hAnsi="Consolas"/>
    </w:rPr>
  </w:style>
  <w:style w:type="paragraph" w:styleId="PlainText">
    <w:name w:val="Plain Text"/>
    <w:basedOn w:val="Normal"/>
    <w:link w:val="PlainTextChar1"/>
    <w:rsid w:val="002A60B6"/>
    <w:rPr>
      <w:rFonts w:ascii="Consolas" w:hAnsi="Consolas"/>
      <w:sz w:val="20"/>
      <w:szCs w:val="20"/>
    </w:rPr>
  </w:style>
  <w:style w:type="character" w:customStyle="1" w:styleId="PlainTextChar1">
    <w:name w:val="Plain Text Char1"/>
    <w:link w:val="PlainText"/>
    <w:semiHidden/>
    <w:locked/>
    <w:rsid w:val="008C24D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C4DB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ja-JP"/>
    </w:rPr>
  </w:style>
  <w:style w:type="paragraph" w:customStyle="1" w:styleId="ac-01">
    <w:name w:val="ac-01"/>
    <w:basedOn w:val="Default"/>
    <w:next w:val="Default"/>
    <w:rsid w:val="00CC4DBE"/>
    <w:rPr>
      <w:color w:val="auto"/>
    </w:rPr>
  </w:style>
  <w:style w:type="paragraph" w:styleId="Title">
    <w:name w:val="Title"/>
    <w:basedOn w:val="Normal"/>
    <w:link w:val="TitleChar"/>
    <w:qFormat/>
    <w:locked/>
    <w:rsid w:val="00CC4D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link w:val="Title"/>
    <w:locked/>
    <w:rsid w:val="008C24D6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Style1">
    <w:name w:val="Style1"/>
    <w:rsid w:val="00273B7C"/>
    <w:pPr>
      <w:numPr>
        <w:numId w:val="1"/>
      </w:numPr>
    </w:pPr>
  </w:style>
  <w:style w:type="numbering" w:customStyle="1" w:styleId="Style2">
    <w:name w:val="Style2"/>
    <w:rsid w:val="00273B7C"/>
    <w:pPr>
      <w:numPr>
        <w:numId w:val="3"/>
      </w:numPr>
    </w:pPr>
  </w:style>
  <w:style w:type="table" w:styleId="TableGrid">
    <w:name w:val="Table Grid"/>
    <w:basedOn w:val="TableNormal"/>
    <w:locked/>
    <w:rsid w:val="00141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608A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4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rsid w:val="004B0A62"/>
    <w:rPr>
      <w:rFonts w:ascii="Calibri" w:hAnsi="Calibri" w:cs="Times New Roman"/>
      <w:color w:val="7C7C7C"/>
    </w:rPr>
  </w:style>
  <w:style w:type="character" w:styleId="Hyperlink">
    <w:name w:val="Hyperlink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C24D6"/>
    <w:rPr>
      <w:rFonts w:cs="Times New Roman"/>
      <w:sz w:val="2"/>
    </w:rPr>
  </w:style>
  <w:style w:type="character" w:styleId="CommentReference">
    <w:name w:val="annotation reference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3E5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C24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3E5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24D6"/>
    <w:rPr>
      <w:rFonts w:cs="Times New Roman"/>
      <w:b/>
      <w:bCs/>
      <w:sz w:val="20"/>
      <w:szCs w:val="20"/>
    </w:rPr>
  </w:style>
  <w:style w:type="character" w:styleId="Emphasis">
    <w:name w:val="Emphasis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753EF"/>
    <w:pPr>
      <w:spacing w:before="100" w:beforeAutospacing="1" w:after="100" w:afterAutospacing="1"/>
    </w:pPr>
  </w:style>
  <w:style w:type="character" w:styleId="Strong">
    <w:name w:val="Strong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C24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C24D6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2A60B6"/>
    <w:rPr>
      <w:rFonts w:ascii="Consolas" w:hAnsi="Consolas"/>
    </w:rPr>
  </w:style>
  <w:style w:type="paragraph" w:styleId="PlainText">
    <w:name w:val="Plain Text"/>
    <w:basedOn w:val="Normal"/>
    <w:link w:val="PlainTextChar1"/>
    <w:rsid w:val="002A60B6"/>
    <w:rPr>
      <w:rFonts w:ascii="Consolas" w:hAnsi="Consolas"/>
      <w:sz w:val="20"/>
      <w:szCs w:val="20"/>
    </w:rPr>
  </w:style>
  <w:style w:type="character" w:customStyle="1" w:styleId="PlainTextChar1">
    <w:name w:val="Plain Text Char1"/>
    <w:link w:val="PlainText"/>
    <w:semiHidden/>
    <w:locked/>
    <w:rsid w:val="008C24D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C4DB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ja-JP"/>
    </w:rPr>
  </w:style>
  <w:style w:type="paragraph" w:customStyle="1" w:styleId="ac-01">
    <w:name w:val="ac-01"/>
    <w:basedOn w:val="Default"/>
    <w:next w:val="Default"/>
    <w:rsid w:val="00CC4DBE"/>
    <w:rPr>
      <w:color w:val="auto"/>
    </w:rPr>
  </w:style>
  <w:style w:type="paragraph" w:styleId="Title">
    <w:name w:val="Title"/>
    <w:basedOn w:val="Normal"/>
    <w:link w:val="TitleChar"/>
    <w:qFormat/>
    <w:locked/>
    <w:rsid w:val="00CC4D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link w:val="Title"/>
    <w:locked/>
    <w:rsid w:val="008C24D6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Style1">
    <w:name w:val="Style1"/>
    <w:rsid w:val="00273B7C"/>
    <w:pPr>
      <w:numPr>
        <w:numId w:val="1"/>
      </w:numPr>
    </w:pPr>
  </w:style>
  <w:style w:type="numbering" w:customStyle="1" w:styleId="Style2">
    <w:name w:val="Style2"/>
    <w:rsid w:val="00273B7C"/>
    <w:pPr>
      <w:numPr>
        <w:numId w:val="3"/>
      </w:numPr>
    </w:pPr>
  </w:style>
  <w:style w:type="table" w:styleId="TableGrid">
    <w:name w:val="Table Grid"/>
    <w:basedOn w:val="TableNormal"/>
    <w:locked/>
    <w:rsid w:val="00141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608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c.org/publications-resources/reporting-audited-financial-statements-proposed-new-and-revised-international" TargetMode="External"/><Relationship Id="rId13" Type="http://schemas.openxmlformats.org/officeDocument/2006/relationships/hyperlink" Target="http://www.irba-training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ba-train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johnston@irba.co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maps/ms?ie=UTF8&amp;hl=en&amp;msa=0&amp;msid=106419910361602772144.00047658c7a90e1352b7a&amp;ll=-33.919361,18.432441&amp;spn=0.010826,0.016179&amp;z=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s://maps.google.com/maps/ms?ie=UTF8&amp;hl=en&amp;msa=0&amp;msid=106419910361602772144.000475bcb05b772b78414&amp;z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/ms?ie=UTF8&amp;hl=en&amp;msa=0&amp;msid=106419910361602772144.00047ce24d5ed2dfe496a&amp;z=17" TargetMode="External"/><Relationship Id="rId14" Type="http://schemas.openxmlformats.org/officeDocument/2006/relationships/hyperlink" Target="mailto:nsimons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Auditing Standards</vt:lpstr>
    </vt:vector>
  </TitlesOfParts>
  <Company>IRBA</Company>
  <LinksUpToDate>false</LinksUpToDate>
  <CharactersWithSpaces>5086</CharactersWithSpaces>
  <SharedDoc>false</SharedDoc>
  <HLinks>
    <vt:vector size="60" baseType="variant">
      <vt:variant>
        <vt:i4>4784164</vt:i4>
      </vt:variant>
      <vt:variant>
        <vt:i4>12</vt:i4>
      </vt:variant>
      <vt:variant>
        <vt:i4>0</vt:i4>
      </vt:variant>
      <vt:variant>
        <vt:i4>5</vt:i4>
      </vt:variant>
      <vt:variant>
        <vt:lpwstr>mailto:nsimons@irba.co.za</vt:lpwstr>
      </vt:variant>
      <vt:variant>
        <vt:lpwstr/>
      </vt:variant>
      <vt:variant>
        <vt:i4>2293834</vt:i4>
      </vt:variant>
      <vt:variant>
        <vt:i4>9</vt:i4>
      </vt:variant>
      <vt:variant>
        <vt:i4>0</vt:i4>
      </vt:variant>
      <vt:variant>
        <vt:i4>5</vt:i4>
      </vt:variant>
      <vt:variant>
        <vt:lpwstr>mailto:jjohnston@irba.co.za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http://www.irba-training.com/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http://www.ifac.org/</vt:lpwstr>
      </vt:variant>
      <vt:variant>
        <vt:lpwstr/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>http://www.irba-training.com/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https://maps.google.com/maps/ms?ie=UTF8&amp;hl=en&amp;msa=0&amp;msid=106419910361602772144.00047658c7a90e1352b7a&amp;ll=-33.919361,18.432441&amp;spn=0.010826,0.016179&amp;z=16</vt:lpwstr>
      </vt:variant>
      <vt:variant>
        <vt:lpwstr/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https://maps.google.com/maps/ms?ie=UTF8&amp;hl=en&amp;msa=0&amp;msid=106419910361602772144.000475bcb05b772b78414&amp;z=17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https://maps.google.com/maps/ms?ie=UTF8&amp;hl=en&amp;msa=0&amp;msid=106419910361602772144.00047ce24d5ed2dfe496a&amp;z=17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https://www.ifac.org/publications-resources/reporting-audited-financial-statements-proposed-new-and-revised-international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Auditing Standards</dc:title>
  <dc:creator>N Simons;S van Esch</dc:creator>
  <cp:lastModifiedBy>sadam</cp:lastModifiedBy>
  <cp:revision>2</cp:revision>
  <cp:lastPrinted>2010-03-18T10:03:00Z</cp:lastPrinted>
  <dcterms:created xsi:type="dcterms:W3CDTF">2016-06-22T13:02:00Z</dcterms:created>
  <dcterms:modified xsi:type="dcterms:W3CDTF">2016-06-22T13:02:00Z</dcterms:modified>
</cp:coreProperties>
</file>